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>
      <v:fill r:id="rId4" o:title="Word Document Background 3" type="tile"/>
    </v:background>
  </w:background>
  <w:body>
    <w:p w14:paraId="12CC3F1D" w14:textId="6CD90272" w:rsidR="00821FDB" w:rsidRPr="004C5B4A" w:rsidRDefault="00E65939" w:rsidP="00876411">
      <w:pPr>
        <w:pStyle w:val="Title"/>
        <w:spacing w:before="0"/>
        <w:jc w:val="center"/>
        <w:rPr>
          <w:color w:val="CE2028"/>
        </w:rPr>
      </w:pPr>
      <w:r w:rsidRPr="004C5B4A">
        <w:rPr>
          <w:color w:val="CE2028"/>
        </w:rPr>
        <w:t xml:space="preserve">Australian Council of Social </w:t>
      </w:r>
      <w:r w:rsidR="008335D5" w:rsidRPr="004C5B4A">
        <w:rPr>
          <w:color w:val="CE2028"/>
        </w:rPr>
        <w:t>Service</w:t>
      </w:r>
    </w:p>
    <w:p w14:paraId="409E08F0" w14:textId="69CE49C4" w:rsidR="00876411" w:rsidRPr="00876411" w:rsidRDefault="00876411" w:rsidP="006F2C95">
      <w:pPr>
        <w:spacing w:line="240" w:lineRule="auto"/>
      </w:pPr>
    </w:p>
    <w:p w14:paraId="09C9AB05" w14:textId="08170E16" w:rsidR="00BF1543" w:rsidRPr="00A126B1" w:rsidRDefault="00A126B1" w:rsidP="006F2C95">
      <w:pPr>
        <w:spacing w:line="240" w:lineRule="auto"/>
        <w:rPr>
          <w:color w:val="auto"/>
          <w:sz w:val="21"/>
          <w:szCs w:val="21"/>
        </w:rPr>
      </w:pPr>
      <w:r w:rsidRPr="00A126B1">
        <w:rPr>
          <w:color w:val="auto"/>
          <w:sz w:val="21"/>
          <w:szCs w:val="21"/>
        </w:rPr>
        <w:t>2</w:t>
      </w:r>
      <w:r w:rsidR="00A73894">
        <w:rPr>
          <w:color w:val="auto"/>
          <w:sz w:val="21"/>
          <w:szCs w:val="21"/>
        </w:rPr>
        <w:t>4</w:t>
      </w:r>
      <w:r w:rsidRPr="00A126B1">
        <w:rPr>
          <w:color w:val="auto"/>
          <w:sz w:val="21"/>
          <w:szCs w:val="21"/>
        </w:rPr>
        <w:t xml:space="preserve"> December</w:t>
      </w:r>
      <w:r w:rsidR="00052ACF" w:rsidRPr="00A126B1">
        <w:rPr>
          <w:color w:val="auto"/>
          <w:sz w:val="21"/>
          <w:szCs w:val="21"/>
        </w:rPr>
        <w:t xml:space="preserve"> 2020</w:t>
      </w:r>
    </w:p>
    <w:p w14:paraId="6DB9B41C" w14:textId="20794C87" w:rsidR="006F2C95" w:rsidRPr="001B084B" w:rsidRDefault="006F2C95" w:rsidP="006F2C95">
      <w:pPr>
        <w:spacing w:line="240" w:lineRule="auto"/>
        <w:rPr>
          <w:rFonts w:cs="Arial"/>
          <w:color w:val="auto"/>
          <w:shd w:val="clear" w:color="auto" w:fill="FFFFFF"/>
        </w:rPr>
      </w:pPr>
      <w:r w:rsidRPr="006F2C95">
        <w:rPr>
          <w:rFonts w:cs="Arial"/>
          <w:color w:val="313131"/>
          <w:shd w:val="clear" w:color="auto" w:fill="FFFFFF"/>
        </w:rPr>
        <w:t>Treasury</w:t>
      </w:r>
      <w:r>
        <w:rPr>
          <w:rFonts w:cs="Arial"/>
          <w:color w:val="313131"/>
          <w:shd w:val="clear" w:color="auto" w:fill="FFFFFF"/>
        </w:rPr>
        <w:br/>
      </w:r>
      <w:r w:rsidRPr="006F2C95">
        <w:rPr>
          <w:rFonts w:cs="Arial"/>
          <w:color w:val="313131"/>
          <w:shd w:val="clear" w:color="auto" w:fill="FFFFFF"/>
        </w:rPr>
        <w:t>Langton Cres</w:t>
      </w:r>
      <w:r w:rsidRPr="006F2C95">
        <w:rPr>
          <w:rFonts w:cs="Arial"/>
          <w:color w:val="313131"/>
        </w:rPr>
        <w:br/>
      </w:r>
      <w:r w:rsidRPr="001B084B">
        <w:rPr>
          <w:rFonts w:cs="Arial"/>
          <w:color w:val="auto"/>
          <w:shd w:val="clear" w:color="auto" w:fill="FFFFFF"/>
        </w:rPr>
        <w:t>Parkes ACT 2600</w:t>
      </w:r>
    </w:p>
    <w:p w14:paraId="53566D0B" w14:textId="083F8179" w:rsidR="006F708D" w:rsidRPr="001B084B" w:rsidRDefault="006F708D" w:rsidP="006F2C95">
      <w:pPr>
        <w:spacing w:line="240" w:lineRule="auto"/>
        <w:rPr>
          <w:color w:val="2F5496" w:themeColor="accent5" w:themeShade="BF"/>
          <w:sz w:val="21"/>
          <w:szCs w:val="21"/>
        </w:rPr>
      </w:pPr>
      <w:r w:rsidRPr="001B084B">
        <w:rPr>
          <w:color w:val="auto"/>
          <w:sz w:val="21"/>
          <w:szCs w:val="21"/>
        </w:rPr>
        <w:t xml:space="preserve">Via email: </w:t>
      </w:r>
      <w:r w:rsidR="006F2C95" w:rsidRPr="001B084B">
        <w:rPr>
          <w:rStyle w:val="Hyperlink"/>
          <w:color w:val="2F5496" w:themeColor="accent5" w:themeShade="BF"/>
          <w:sz w:val="21"/>
          <w:szCs w:val="21"/>
        </w:rPr>
        <w:t>dgr@treasury.gov.au</w:t>
      </w:r>
    </w:p>
    <w:p w14:paraId="2A992DA2" w14:textId="6DC5F730" w:rsidR="006F708D" w:rsidRPr="001B084B" w:rsidRDefault="006F708D" w:rsidP="006F2C95">
      <w:pPr>
        <w:spacing w:line="240" w:lineRule="auto"/>
        <w:rPr>
          <w:b/>
          <w:color w:val="auto"/>
          <w:sz w:val="21"/>
          <w:szCs w:val="21"/>
        </w:rPr>
      </w:pPr>
      <w:r w:rsidRPr="001B084B">
        <w:rPr>
          <w:b/>
          <w:color w:val="auto"/>
          <w:sz w:val="21"/>
          <w:szCs w:val="21"/>
        </w:rPr>
        <w:t xml:space="preserve">Submission – </w:t>
      </w:r>
      <w:proofErr w:type="spellStart"/>
      <w:r w:rsidR="001B084B" w:rsidRPr="001B084B">
        <w:rPr>
          <w:b/>
          <w:color w:val="auto"/>
          <w:sz w:val="21"/>
          <w:szCs w:val="21"/>
        </w:rPr>
        <w:t>Incentivising</w:t>
      </w:r>
      <w:proofErr w:type="spellEnd"/>
      <w:r w:rsidR="001B084B" w:rsidRPr="001B084B">
        <w:rPr>
          <w:b/>
          <w:color w:val="auto"/>
          <w:sz w:val="21"/>
          <w:szCs w:val="21"/>
        </w:rPr>
        <w:t xml:space="preserve"> relevant charities to join the National Redress Scheme for Child Sexual Abuse – New ACNC Governance Standard</w:t>
      </w:r>
    </w:p>
    <w:p w14:paraId="61D28008" w14:textId="06703258" w:rsidR="006F708D" w:rsidRPr="006F2C95" w:rsidRDefault="006F2C95" w:rsidP="006F2C95">
      <w:pPr>
        <w:spacing w:line="240" w:lineRule="auto"/>
      </w:pPr>
      <w:r w:rsidRPr="00B07C04">
        <w:t>The Australian Council of Social Service (ACOSS) is a national voice in support of people affected by poverty, disadvantage and inequality and the peak body for the community se</w:t>
      </w:r>
      <w:r>
        <w:t xml:space="preserve">rvices and civil society sector. </w:t>
      </w:r>
      <w:r w:rsidRPr="00B07C04">
        <w:t xml:space="preserve">ACOSS consists of a network of approximately 4000 </w:t>
      </w:r>
      <w:proofErr w:type="spellStart"/>
      <w:r w:rsidRPr="00B07C04">
        <w:t>organisations</w:t>
      </w:r>
      <w:proofErr w:type="spellEnd"/>
      <w:r w:rsidRPr="00B07C04">
        <w:t xml:space="preserve"> and individuals across Australia in me</w:t>
      </w:r>
      <w:r>
        <w:t xml:space="preserve">tro, regional and remote areas. </w:t>
      </w:r>
      <w:r w:rsidRPr="00B07C04">
        <w:t>Our vision is an end to poverty in all its forms; economies that are fair, sustainable and resilient; and communities that are just, peaceful and inclusive.</w:t>
      </w:r>
      <w:r w:rsidRPr="00B07C04" w:rsidDel="007563B2">
        <w:t xml:space="preserve"> </w:t>
      </w:r>
    </w:p>
    <w:p w14:paraId="2ED9E141" w14:textId="77777777" w:rsidR="006F2C95" w:rsidRDefault="006F708D" w:rsidP="006F2C95">
      <w:pPr>
        <w:spacing w:line="240" w:lineRule="auto"/>
        <w:rPr>
          <w:color w:val="auto"/>
          <w:sz w:val="21"/>
          <w:szCs w:val="21"/>
          <w:lang w:val="en-AU"/>
        </w:rPr>
      </w:pPr>
      <w:r w:rsidRPr="00A126B1">
        <w:rPr>
          <w:color w:val="auto"/>
          <w:sz w:val="21"/>
          <w:szCs w:val="21"/>
          <w:lang w:val="en-AU"/>
        </w:rPr>
        <w:t>ACOSS welcomes the opportunity to contribute to this process</w:t>
      </w:r>
      <w:r w:rsidR="009D3256" w:rsidRPr="00A126B1">
        <w:rPr>
          <w:color w:val="auto"/>
          <w:sz w:val="21"/>
          <w:szCs w:val="21"/>
          <w:lang w:val="en-AU"/>
        </w:rPr>
        <w:t xml:space="preserve">, noting our strong support </w:t>
      </w:r>
      <w:r w:rsidR="009A49A4" w:rsidRPr="00A126B1">
        <w:rPr>
          <w:color w:val="auto"/>
          <w:sz w:val="21"/>
          <w:szCs w:val="21"/>
          <w:lang w:val="en-AU"/>
        </w:rPr>
        <w:t xml:space="preserve">for </w:t>
      </w:r>
      <w:r w:rsidR="009D3256" w:rsidRPr="00A126B1">
        <w:rPr>
          <w:color w:val="auto"/>
          <w:sz w:val="21"/>
          <w:szCs w:val="21"/>
          <w:lang w:val="en-AU"/>
        </w:rPr>
        <w:t>the National Redress Scheme</w:t>
      </w:r>
      <w:r w:rsidR="009A49A4" w:rsidRPr="00A126B1">
        <w:rPr>
          <w:color w:val="auto"/>
          <w:sz w:val="21"/>
          <w:szCs w:val="21"/>
          <w:lang w:val="en-AU"/>
        </w:rPr>
        <w:t xml:space="preserve">. The Scheme </w:t>
      </w:r>
      <w:r w:rsidR="00E73572" w:rsidRPr="00A126B1">
        <w:rPr>
          <w:color w:val="auto"/>
          <w:sz w:val="21"/>
          <w:szCs w:val="21"/>
          <w:lang w:val="en-AU"/>
        </w:rPr>
        <w:t>plays</w:t>
      </w:r>
      <w:r w:rsidR="009A49A4" w:rsidRPr="00A126B1">
        <w:rPr>
          <w:color w:val="auto"/>
          <w:sz w:val="21"/>
          <w:szCs w:val="21"/>
          <w:lang w:val="en-AU"/>
        </w:rPr>
        <w:t xml:space="preserve"> a</w:t>
      </w:r>
      <w:r w:rsidR="00E73572" w:rsidRPr="00A126B1">
        <w:rPr>
          <w:color w:val="auto"/>
          <w:sz w:val="21"/>
          <w:szCs w:val="21"/>
          <w:lang w:val="en-AU"/>
        </w:rPr>
        <w:t xml:space="preserve"> crucial role </w:t>
      </w:r>
      <w:r w:rsidR="00BF1543" w:rsidRPr="00A126B1">
        <w:rPr>
          <w:color w:val="auto"/>
          <w:sz w:val="21"/>
          <w:szCs w:val="21"/>
          <w:lang w:val="en-AU"/>
        </w:rPr>
        <w:t xml:space="preserve">providing a measure of justice for survivors of institutional child sex abuse and accountability for institutions </w:t>
      </w:r>
      <w:r w:rsidR="00AA5620" w:rsidRPr="00A126B1">
        <w:rPr>
          <w:color w:val="auto"/>
          <w:sz w:val="21"/>
          <w:szCs w:val="21"/>
          <w:lang w:val="en-AU"/>
        </w:rPr>
        <w:t>that</w:t>
      </w:r>
      <w:r w:rsidR="00BF1543" w:rsidRPr="00A126B1">
        <w:rPr>
          <w:color w:val="auto"/>
          <w:sz w:val="21"/>
          <w:szCs w:val="21"/>
          <w:lang w:val="en-AU"/>
        </w:rPr>
        <w:t xml:space="preserve"> perpetrated abuse.</w:t>
      </w:r>
    </w:p>
    <w:p w14:paraId="42935FBD" w14:textId="756AB43B" w:rsidR="007057BC" w:rsidRPr="00A126B1" w:rsidRDefault="00A126B1" w:rsidP="006F2C95">
      <w:pPr>
        <w:spacing w:line="240" w:lineRule="auto"/>
        <w:rPr>
          <w:color w:val="auto"/>
          <w:sz w:val="21"/>
          <w:szCs w:val="21"/>
          <w:lang w:val="en-AU"/>
        </w:rPr>
      </w:pPr>
      <w:r>
        <w:rPr>
          <w:color w:val="auto"/>
          <w:sz w:val="21"/>
          <w:szCs w:val="21"/>
          <w:lang w:val="en-AU"/>
        </w:rPr>
        <w:t xml:space="preserve">ACOSS supports the proposal to introduce a governance standard that would </w:t>
      </w:r>
      <w:r w:rsidRPr="00A126B1">
        <w:rPr>
          <w:color w:val="auto"/>
          <w:sz w:val="21"/>
          <w:szCs w:val="21"/>
          <w:lang w:val="en-AU"/>
        </w:rPr>
        <w:t>require a registered entity to take reasonable steps to become a</w:t>
      </w:r>
      <w:r>
        <w:rPr>
          <w:color w:val="auto"/>
          <w:sz w:val="21"/>
          <w:szCs w:val="21"/>
          <w:lang w:val="en-AU"/>
        </w:rPr>
        <w:t xml:space="preserve"> </w:t>
      </w:r>
      <w:r w:rsidRPr="00A126B1">
        <w:rPr>
          <w:color w:val="auto"/>
          <w:sz w:val="21"/>
          <w:szCs w:val="21"/>
          <w:lang w:val="en-AU"/>
        </w:rPr>
        <w:t>participating non-government institution if the entity is, or is likely to be, identified as being involved</w:t>
      </w:r>
      <w:r>
        <w:rPr>
          <w:color w:val="auto"/>
          <w:sz w:val="21"/>
          <w:szCs w:val="21"/>
          <w:lang w:val="en-AU"/>
        </w:rPr>
        <w:t xml:space="preserve"> </w:t>
      </w:r>
      <w:r w:rsidRPr="00A126B1">
        <w:rPr>
          <w:color w:val="auto"/>
          <w:sz w:val="21"/>
          <w:szCs w:val="21"/>
          <w:lang w:val="en-AU"/>
        </w:rPr>
        <w:t>in the abuse of a person either in an application for redress made under section 19 of the National</w:t>
      </w:r>
      <w:r>
        <w:rPr>
          <w:color w:val="auto"/>
          <w:sz w:val="21"/>
          <w:szCs w:val="21"/>
          <w:lang w:val="en-AU"/>
        </w:rPr>
        <w:t xml:space="preserve"> </w:t>
      </w:r>
      <w:r w:rsidRPr="00A126B1">
        <w:rPr>
          <w:color w:val="auto"/>
          <w:sz w:val="21"/>
          <w:szCs w:val="21"/>
          <w:lang w:val="en-AU"/>
        </w:rPr>
        <w:t>Redress Scheme for Institutional Child Sexual Abuse Act 2018; or in inf</w:t>
      </w:r>
      <w:r>
        <w:rPr>
          <w:color w:val="auto"/>
          <w:sz w:val="21"/>
          <w:szCs w:val="21"/>
          <w:lang w:val="en-AU"/>
        </w:rPr>
        <w:t xml:space="preserve">ormation given in response to a </w:t>
      </w:r>
      <w:r w:rsidRPr="00A126B1">
        <w:rPr>
          <w:color w:val="auto"/>
          <w:sz w:val="21"/>
          <w:szCs w:val="21"/>
          <w:lang w:val="en-AU"/>
        </w:rPr>
        <w:t>request under section 24 or 25 of that Act.</w:t>
      </w:r>
      <w:r w:rsidRPr="00A126B1">
        <w:t xml:space="preserve"> </w:t>
      </w:r>
      <w:r w:rsidR="001B084B">
        <w:rPr>
          <w:color w:val="auto"/>
          <w:sz w:val="21"/>
          <w:szCs w:val="21"/>
          <w:lang w:val="en-AU"/>
        </w:rPr>
        <w:t>We acknowledge that c</w:t>
      </w:r>
      <w:r w:rsidRPr="00A126B1">
        <w:rPr>
          <w:color w:val="auto"/>
          <w:sz w:val="21"/>
          <w:szCs w:val="21"/>
          <w:lang w:val="en-AU"/>
        </w:rPr>
        <w:t>harities that have or are likely to have a claim made against them will be required to take</w:t>
      </w:r>
      <w:r>
        <w:rPr>
          <w:color w:val="auto"/>
          <w:sz w:val="21"/>
          <w:szCs w:val="21"/>
          <w:lang w:val="en-AU"/>
        </w:rPr>
        <w:t xml:space="preserve"> </w:t>
      </w:r>
      <w:r w:rsidRPr="00A126B1">
        <w:rPr>
          <w:color w:val="auto"/>
          <w:sz w:val="21"/>
          <w:szCs w:val="21"/>
          <w:lang w:val="en-AU"/>
        </w:rPr>
        <w:t>reasonable steps towards joining the Redress Scheme to meet the governance standard.</w:t>
      </w:r>
    </w:p>
    <w:p w14:paraId="0AA64578" w14:textId="77777777" w:rsidR="00821FDB" w:rsidRPr="00A126B1" w:rsidRDefault="006F708D" w:rsidP="006F2C95">
      <w:pPr>
        <w:spacing w:line="240" w:lineRule="auto"/>
        <w:rPr>
          <w:color w:val="auto"/>
          <w:sz w:val="21"/>
          <w:szCs w:val="21"/>
        </w:rPr>
      </w:pPr>
      <w:r w:rsidRPr="00A126B1">
        <w:rPr>
          <w:color w:val="auto"/>
          <w:sz w:val="21"/>
          <w:szCs w:val="21"/>
        </w:rPr>
        <w:t xml:space="preserve">If the Department has any questions regarding this submission, the ACOSS contact person is Senior Advisor Dr John Mikelsons, on 02 9310 6212 or </w:t>
      </w:r>
      <w:hyperlink r:id="rId9" w:history="1">
        <w:r w:rsidRPr="00A126B1">
          <w:rPr>
            <w:rStyle w:val="Hyperlink"/>
            <w:color w:val="auto"/>
            <w:sz w:val="21"/>
            <w:szCs w:val="21"/>
          </w:rPr>
          <w:t>john@acoss.org.au</w:t>
        </w:r>
      </w:hyperlink>
      <w:r w:rsidRPr="00A126B1">
        <w:rPr>
          <w:color w:val="auto"/>
          <w:sz w:val="21"/>
          <w:szCs w:val="21"/>
        </w:rPr>
        <w:t xml:space="preserve">. </w:t>
      </w:r>
    </w:p>
    <w:p w14:paraId="5174FF2B" w14:textId="19913139" w:rsidR="005A1D7B" w:rsidRPr="005A1D7B" w:rsidRDefault="002C2CE1" w:rsidP="006F2C95">
      <w:pPr>
        <w:spacing w:line="240" w:lineRule="auto"/>
        <w:rPr>
          <w:sz w:val="21"/>
          <w:szCs w:val="21"/>
        </w:rPr>
      </w:pPr>
      <w:r w:rsidRPr="005A1D7B">
        <w:rPr>
          <w:sz w:val="21"/>
          <w:szCs w:val="21"/>
        </w:rPr>
        <w:t xml:space="preserve">Yours </w:t>
      </w:r>
      <w:r w:rsidR="00CF5575" w:rsidRPr="005A1D7B">
        <w:rPr>
          <w:sz w:val="21"/>
          <w:szCs w:val="21"/>
        </w:rPr>
        <w:t>faithfully</w:t>
      </w:r>
      <w:r w:rsidR="00821FDB" w:rsidRPr="005A1D7B">
        <w:rPr>
          <w:sz w:val="21"/>
          <w:szCs w:val="21"/>
        </w:rPr>
        <w:t>,</w:t>
      </w:r>
      <w:r w:rsidR="00CF5575" w:rsidRPr="005A1D7B">
        <w:rPr>
          <w:sz w:val="21"/>
          <w:szCs w:val="21"/>
        </w:rPr>
        <w:br/>
      </w:r>
    </w:p>
    <w:p w14:paraId="1FC6B092" w14:textId="766DB49F" w:rsidR="00CD49B8" w:rsidRPr="005873FF" w:rsidRDefault="005A1D7B" w:rsidP="006F2C95">
      <w:pPr>
        <w:spacing w:line="240" w:lineRule="auto"/>
      </w:pPr>
      <w:bookmarkStart w:id="0" w:name="_GoBack"/>
      <w:bookmarkEnd w:id="0"/>
      <w:r>
        <w:rPr>
          <w:sz w:val="21"/>
          <w:szCs w:val="21"/>
        </w:rPr>
        <w:br/>
      </w:r>
      <w:r w:rsidR="00CF5575" w:rsidRPr="005A1D7B">
        <w:rPr>
          <w:sz w:val="21"/>
          <w:szCs w:val="21"/>
        </w:rPr>
        <w:br/>
      </w:r>
      <w:r w:rsidR="00052ACF" w:rsidRPr="005A1D7B">
        <w:rPr>
          <w:sz w:val="21"/>
          <w:szCs w:val="21"/>
        </w:rPr>
        <w:t>Edwina MacDonald</w:t>
      </w:r>
      <w:r w:rsidR="00FF1D82" w:rsidRPr="005A1D7B">
        <w:rPr>
          <w:sz w:val="21"/>
          <w:szCs w:val="21"/>
        </w:rPr>
        <w:br/>
      </w:r>
      <w:r w:rsidR="00052ACF" w:rsidRPr="005A1D7B">
        <w:rPr>
          <w:sz w:val="21"/>
          <w:szCs w:val="21"/>
        </w:rPr>
        <w:t xml:space="preserve">Deputy </w:t>
      </w:r>
      <w:r w:rsidR="006F708D" w:rsidRPr="005A1D7B">
        <w:rPr>
          <w:sz w:val="21"/>
          <w:szCs w:val="21"/>
        </w:rPr>
        <w:t>CEO, ACOSS</w:t>
      </w:r>
    </w:p>
    <w:sectPr w:rsidR="00CD49B8" w:rsidRPr="005873FF" w:rsidSect="005105E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701" w:right="1440" w:bottom="1440" w:left="1440" w:header="68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47703" w14:textId="77777777" w:rsidR="00052ACF" w:rsidRDefault="00052ACF" w:rsidP="00821FDB">
      <w:pPr>
        <w:spacing w:after="0" w:line="240" w:lineRule="auto"/>
      </w:pPr>
      <w:r>
        <w:separator/>
      </w:r>
    </w:p>
  </w:endnote>
  <w:endnote w:type="continuationSeparator" w:id="0">
    <w:p w14:paraId="7AACEDC8" w14:textId="77777777" w:rsidR="00052ACF" w:rsidRDefault="00052ACF" w:rsidP="00821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2D42C" w14:textId="77777777" w:rsidR="00A126B1" w:rsidRDefault="00A126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EastAsia" w:hAnsiTheme="minorHAnsi" w:cs="Times New Roman"/>
        <w:color w:val="auto"/>
      </w:rPr>
      <w:id w:val="-1770381097"/>
      <w:docPartObj>
        <w:docPartGallery w:val="Page Numbers (Bottom of Page)"/>
        <w:docPartUnique/>
      </w:docPartObj>
    </w:sdtPr>
    <w:sdtEndPr>
      <w:rPr>
        <w:rFonts w:ascii="Palatino Linotype" w:eastAsiaTheme="majorEastAsia" w:hAnsi="Palatino Linotype" w:cstheme="majorBidi"/>
        <w:b/>
        <w:noProof/>
        <w:color w:val="143156"/>
        <w:sz w:val="40"/>
        <w:szCs w:val="40"/>
      </w:rPr>
    </w:sdtEndPr>
    <w:sdtContent>
      <w:p w14:paraId="241842A9" w14:textId="77777777" w:rsidR="005873FF" w:rsidRPr="00DF0B9C" w:rsidRDefault="005873FF">
        <w:pPr>
          <w:pStyle w:val="Footer"/>
          <w:jc w:val="right"/>
          <w:rPr>
            <w:rFonts w:ascii="Palatino Linotype" w:eastAsiaTheme="majorEastAsia" w:hAnsi="Palatino Linotype" w:cstheme="majorBidi"/>
            <w:b/>
            <w:color w:val="143156"/>
            <w:sz w:val="40"/>
            <w:szCs w:val="40"/>
          </w:rPr>
        </w:pP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begin"/>
        </w:r>
        <w:r w:rsidRPr="00DF0B9C">
          <w:rPr>
            <w:rFonts w:ascii="Palatino Linotype" w:hAnsi="Palatino Linotype"/>
            <w:b/>
            <w:color w:val="143156"/>
          </w:rPr>
          <w:instrText xml:space="preserve"> PAGE   \* MERGEFORMAT </w:instrText>
        </w:r>
        <w:r w:rsidRPr="00DF0B9C">
          <w:rPr>
            <w:rFonts w:ascii="Palatino Linotype" w:eastAsiaTheme="minorEastAsia" w:hAnsi="Palatino Linotype" w:cs="Times New Roman"/>
            <w:b/>
            <w:color w:val="143156"/>
          </w:rPr>
          <w:fldChar w:fldCharType="separate"/>
        </w:r>
        <w:r w:rsidR="00A73894" w:rsidRPr="00A73894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t>2</w:t>
        </w:r>
        <w:r w:rsidRPr="00DF0B9C"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  <w:fldChar w:fldCharType="end"/>
        </w:r>
      </w:p>
    </w:sdtContent>
  </w:sdt>
  <w:p w14:paraId="51C21939" w14:textId="77777777" w:rsidR="00D45207" w:rsidRDefault="00D45207" w:rsidP="00F045B4">
    <w:pPr>
      <w:pStyle w:val="Footer"/>
      <w:tabs>
        <w:tab w:val="clear" w:pos="4680"/>
        <w:tab w:val="clear" w:pos="9360"/>
        <w:tab w:val="left" w:pos="4022"/>
      </w:tabs>
      <w:rPr>
        <w:noProof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774C0" w14:textId="77777777" w:rsidR="00297FC3" w:rsidRDefault="00297FC3" w:rsidP="00876411">
    <w:pPr>
      <w:pStyle w:val="Footer"/>
      <w:jc w:val="center"/>
      <w:rPr>
        <w:sz w:val="16"/>
        <w:szCs w:val="16"/>
      </w:rPr>
    </w:pPr>
  </w:p>
  <w:p w14:paraId="6216C34A" w14:textId="77777777" w:rsidR="00876411" w:rsidRPr="00876411" w:rsidRDefault="00876411" w:rsidP="00876411">
    <w:pPr>
      <w:pStyle w:val="Footer"/>
      <w:jc w:val="center"/>
      <w:rPr>
        <w:sz w:val="16"/>
        <w:szCs w:val="16"/>
      </w:rPr>
    </w:pPr>
    <w:r w:rsidRPr="001D2947">
      <w:rPr>
        <w:sz w:val="16"/>
        <w:szCs w:val="16"/>
      </w:rPr>
      <w:t>Locked Bag 4</w:t>
    </w:r>
    <w:r w:rsidR="005F20DF">
      <w:rPr>
        <w:sz w:val="16"/>
        <w:szCs w:val="16"/>
      </w:rPr>
      <w:t>777</w:t>
    </w:r>
    <w:r w:rsidR="00DF005D">
      <w:rPr>
        <w:sz w:val="16"/>
        <w:szCs w:val="16"/>
      </w:rPr>
      <w:t>,</w:t>
    </w:r>
    <w:r w:rsidR="005F20DF">
      <w:rPr>
        <w:sz w:val="16"/>
        <w:szCs w:val="16"/>
      </w:rPr>
      <w:t xml:space="preserve"> Strawberry Hills NSW 2012</w:t>
    </w:r>
    <w:r w:rsidR="005F20DF">
      <w:rPr>
        <w:sz w:val="16"/>
        <w:szCs w:val="16"/>
      </w:rPr>
      <w:br/>
      <w:t>P: 02</w:t>
    </w:r>
    <w:r w:rsidRPr="001D2947">
      <w:rPr>
        <w:sz w:val="16"/>
        <w:szCs w:val="16"/>
      </w:rPr>
      <w:t xml:space="preserve"> 9310 6200 E: </w:t>
    </w:r>
    <w:hyperlink r:id="rId1" w:history="1">
      <w:r w:rsidRPr="001D2947">
        <w:rPr>
          <w:rStyle w:val="Hyperlink"/>
          <w:b/>
          <w:sz w:val="16"/>
          <w:szCs w:val="16"/>
        </w:rPr>
        <w:t>info@acoss.org.au</w:t>
      </w:r>
    </w:hyperlink>
    <w:r w:rsidR="00573454">
      <w:rPr>
        <w:b/>
        <w:sz w:val="16"/>
        <w:szCs w:val="16"/>
      </w:rPr>
      <w:t xml:space="preserve"> </w:t>
    </w:r>
    <w:r w:rsidR="00573454" w:rsidRPr="00573454">
      <w:rPr>
        <w:sz w:val="16"/>
        <w:szCs w:val="16"/>
      </w:rPr>
      <w:t xml:space="preserve">W: </w:t>
    </w:r>
    <w:hyperlink r:id="rId2" w:history="1">
      <w:r w:rsidRPr="001D2947">
        <w:rPr>
          <w:rStyle w:val="Hyperlink"/>
          <w:b/>
          <w:sz w:val="16"/>
          <w:szCs w:val="16"/>
        </w:rPr>
        <w:t>www.acoss.org.au</w:t>
      </w:r>
    </w:hyperlink>
    <w:r w:rsidRPr="001D2947">
      <w:rPr>
        <w:b/>
        <w:sz w:val="16"/>
        <w:szCs w:val="16"/>
      </w:rPr>
      <w:br/>
    </w:r>
    <w:r w:rsidRPr="001D2947">
      <w:rPr>
        <w:color w:val="143156"/>
        <w:sz w:val="16"/>
        <w:szCs w:val="16"/>
        <w:shd w:val="clear" w:color="auto" w:fill="FFFFFF"/>
      </w:rPr>
      <w:t>ABN: 72 757 927 533</w:t>
    </w:r>
  </w:p>
  <w:sdt>
    <w:sdtPr>
      <w:rPr>
        <w:rFonts w:asciiTheme="minorHAnsi" w:eastAsiaTheme="minorEastAsia" w:hAnsiTheme="minorHAnsi" w:cs="Times New Roman"/>
        <w:color w:val="auto"/>
      </w:rPr>
      <w:id w:val="210051953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noProof/>
        <w:color w:val="5B9BD5" w:themeColor="accent1"/>
        <w:sz w:val="40"/>
        <w:szCs w:val="40"/>
      </w:rPr>
    </w:sdtEndPr>
    <w:sdtContent>
      <w:p w14:paraId="1E4ECA0C" w14:textId="7507C2B3" w:rsidR="005873FF" w:rsidRPr="00DF0B9C" w:rsidRDefault="005873FF" w:rsidP="00876411">
        <w:pPr>
          <w:pStyle w:val="Footer"/>
          <w:jc w:val="right"/>
          <w:rPr>
            <w:rFonts w:ascii="Palatino Linotype" w:eastAsiaTheme="majorEastAsia" w:hAnsi="Palatino Linotype" w:cstheme="majorBidi"/>
            <w:b/>
            <w:noProof/>
            <w:color w:val="143156"/>
            <w:sz w:val="40"/>
            <w:szCs w:val="40"/>
          </w:rPr>
        </w:pPr>
      </w:p>
      <w:p w14:paraId="4FA9F1DE" w14:textId="77777777" w:rsidR="00CD49B8" w:rsidRPr="001D2947" w:rsidRDefault="00A73894" w:rsidP="00876411">
        <w:pPr>
          <w:pStyle w:val="Foo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FF3B" w14:textId="77777777" w:rsidR="00052ACF" w:rsidRDefault="00052ACF" w:rsidP="00821FDB">
      <w:pPr>
        <w:spacing w:after="0" w:line="240" w:lineRule="auto"/>
      </w:pPr>
      <w:r>
        <w:separator/>
      </w:r>
    </w:p>
  </w:footnote>
  <w:footnote w:type="continuationSeparator" w:id="0">
    <w:p w14:paraId="485AE3A8" w14:textId="77777777" w:rsidR="00052ACF" w:rsidRDefault="00052ACF" w:rsidP="00821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84074" w14:textId="6820610F" w:rsidR="00A126B1" w:rsidRDefault="00A126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FA2E6" w14:textId="3D3870D0" w:rsidR="00821FDB" w:rsidRDefault="008335D5" w:rsidP="0038085C">
    <w:pPr>
      <w:pStyle w:val="Header"/>
      <w:tabs>
        <w:tab w:val="clear" w:pos="4680"/>
        <w:tab w:val="clear" w:pos="9360"/>
        <w:tab w:val="left" w:pos="6795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0A1AE02D" wp14:editId="4416D160">
          <wp:simplePos x="0" y="0"/>
          <wp:positionH relativeFrom="column">
            <wp:posOffset>5916344</wp:posOffset>
          </wp:positionH>
          <wp:positionV relativeFrom="paragraph">
            <wp:posOffset>-449287</wp:posOffset>
          </wp:positionV>
          <wp:extent cx="937846" cy="937846"/>
          <wp:effectExtent l="0" t="0" r="0" b="0"/>
          <wp:wrapNone/>
          <wp:docPr id="3" name="Picture 3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ron\Pictures\Saved Pictures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46" cy="93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085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899D" w14:textId="387E80CF" w:rsidR="00CD49B8" w:rsidRDefault="00CD49B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3A6B1E1A" wp14:editId="3A6E9733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937846" cy="937846"/>
          <wp:effectExtent l="0" t="0" r="0" b="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meron\Pictures\Saved Pictures\DesignElements\Logo\png\ACOSS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46" cy="937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87F"/>
    <w:multiLevelType w:val="multilevel"/>
    <w:tmpl w:val="E286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CE20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F8E27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8DDE1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102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CF"/>
    <w:rsid w:val="00052ACF"/>
    <w:rsid w:val="00080CAC"/>
    <w:rsid w:val="000817BC"/>
    <w:rsid w:val="00135E26"/>
    <w:rsid w:val="0017072D"/>
    <w:rsid w:val="001B084B"/>
    <w:rsid w:val="001B7E5E"/>
    <w:rsid w:val="001D2947"/>
    <w:rsid w:val="002953B1"/>
    <w:rsid w:val="00297FC3"/>
    <w:rsid w:val="002A5FF8"/>
    <w:rsid w:val="002C2CE1"/>
    <w:rsid w:val="002C39CC"/>
    <w:rsid w:val="00350C6F"/>
    <w:rsid w:val="0038085C"/>
    <w:rsid w:val="003B75F4"/>
    <w:rsid w:val="004504E6"/>
    <w:rsid w:val="00497123"/>
    <w:rsid w:val="004A293D"/>
    <w:rsid w:val="004C5B4A"/>
    <w:rsid w:val="00503AE3"/>
    <w:rsid w:val="005105ED"/>
    <w:rsid w:val="00573454"/>
    <w:rsid w:val="005873FF"/>
    <w:rsid w:val="005A1D7B"/>
    <w:rsid w:val="005C0BDB"/>
    <w:rsid w:val="005F20DF"/>
    <w:rsid w:val="00603072"/>
    <w:rsid w:val="00620B34"/>
    <w:rsid w:val="006D3E31"/>
    <w:rsid w:val="006F1262"/>
    <w:rsid w:val="006F2C95"/>
    <w:rsid w:val="006F708D"/>
    <w:rsid w:val="007057BC"/>
    <w:rsid w:val="007C61F3"/>
    <w:rsid w:val="00821FDB"/>
    <w:rsid w:val="008335D5"/>
    <w:rsid w:val="00876411"/>
    <w:rsid w:val="00907B76"/>
    <w:rsid w:val="00941486"/>
    <w:rsid w:val="0098040A"/>
    <w:rsid w:val="009A49A4"/>
    <w:rsid w:val="009B6B69"/>
    <w:rsid w:val="009D3256"/>
    <w:rsid w:val="009D3519"/>
    <w:rsid w:val="009E702B"/>
    <w:rsid w:val="00A126B1"/>
    <w:rsid w:val="00A47B19"/>
    <w:rsid w:val="00A73894"/>
    <w:rsid w:val="00A90E92"/>
    <w:rsid w:val="00AA5620"/>
    <w:rsid w:val="00B3654A"/>
    <w:rsid w:val="00BC1FAE"/>
    <w:rsid w:val="00BF1543"/>
    <w:rsid w:val="00CD49B8"/>
    <w:rsid w:val="00CF5575"/>
    <w:rsid w:val="00D45207"/>
    <w:rsid w:val="00DF005D"/>
    <w:rsid w:val="00DF0B9C"/>
    <w:rsid w:val="00E40F99"/>
    <w:rsid w:val="00E65939"/>
    <w:rsid w:val="00E73572"/>
    <w:rsid w:val="00F045B4"/>
    <w:rsid w:val="00F16689"/>
    <w:rsid w:val="00F6385C"/>
    <w:rsid w:val="00FB765E"/>
    <w:rsid w:val="00FC1F0F"/>
    <w:rsid w:val="00FD01DD"/>
    <w:rsid w:val="00FE3511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6"/>
    <o:shapelayout v:ext="edit">
      <o:idmap v:ext="edit" data="1"/>
    </o:shapelayout>
  </w:shapeDefaults>
  <w:decimalSymbol w:val="."/>
  <w:listSeparator w:val=","/>
  <w14:docId w14:val="297C74BF"/>
  <w15:chartTrackingRefBased/>
  <w15:docId w15:val="{C6269A3F-16D6-42C5-8AA4-6183E3E7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E92"/>
    <w:rPr>
      <w:rFonts w:ascii="Verdana" w:hAnsi="Verdan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E92"/>
    <w:pPr>
      <w:keepNext/>
      <w:keepLines/>
      <w:spacing w:before="240" w:after="0"/>
      <w:outlineLvl w:val="0"/>
    </w:pPr>
    <w:rPr>
      <w:rFonts w:ascii="Palatino Linotype" w:eastAsiaTheme="majorEastAsia" w:hAnsi="Palatino Linotype" w:cstheme="majorBidi"/>
      <w:color w:val="143156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E92"/>
    <w:pPr>
      <w:keepNext/>
      <w:keepLines/>
      <w:spacing w:before="40" w:after="0"/>
      <w:outlineLvl w:val="1"/>
    </w:pPr>
    <w:rPr>
      <w:rFonts w:ascii="Palatino Linotype" w:eastAsiaTheme="majorEastAsia" w:hAnsi="Palatino Linotype" w:cstheme="majorBidi"/>
      <w:color w:val="143156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0E92"/>
    <w:pPr>
      <w:keepNext/>
      <w:keepLines/>
      <w:spacing w:before="40" w:after="0"/>
      <w:outlineLvl w:val="2"/>
    </w:pPr>
    <w:rPr>
      <w:rFonts w:ascii="Palatino Linotype" w:eastAsiaTheme="majorEastAsia" w:hAnsi="Palatino Linotype" w:cstheme="majorBidi"/>
      <w:b/>
      <w:color w:val="143156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0E92"/>
    <w:pPr>
      <w:keepNext/>
      <w:keepLines/>
      <w:spacing w:before="40" w:after="0"/>
      <w:outlineLvl w:val="3"/>
    </w:pPr>
    <w:rPr>
      <w:rFonts w:ascii="Palatino Linotype" w:eastAsiaTheme="majorEastAsia" w:hAnsi="Palatino Linotype" w:cstheme="majorBidi"/>
      <w:b/>
      <w:iCs/>
      <w:color w:val="14315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F1262"/>
    <w:pPr>
      <w:keepNext/>
      <w:keepLines/>
      <w:spacing w:before="40" w:after="0"/>
      <w:outlineLvl w:val="4"/>
    </w:pPr>
    <w:rPr>
      <w:rFonts w:eastAsiaTheme="majorEastAsia" w:cstheme="majorBidi"/>
      <w:b/>
      <w:color w:val="CE20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FDB"/>
  </w:style>
  <w:style w:type="paragraph" w:styleId="Footer">
    <w:name w:val="footer"/>
    <w:basedOn w:val="Normal"/>
    <w:link w:val="FooterChar"/>
    <w:uiPriority w:val="99"/>
    <w:unhideWhenUsed/>
    <w:rsid w:val="00821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FDB"/>
  </w:style>
  <w:style w:type="paragraph" w:styleId="Title">
    <w:name w:val="Title"/>
    <w:basedOn w:val="Heading1"/>
    <w:next w:val="Normal"/>
    <w:link w:val="TitleChar"/>
    <w:uiPriority w:val="10"/>
    <w:qFormat/>
    <w:rsid w:val="00A90E92"/>
    <w:pPr>
      <w:spacing w:line="240" w:lineRule="auto"/>
      <w:contextualSpacing/>
    </w:pPr>
    <w:rPr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92"/>
    <w:rPr>
      <w:rFonts w:ascii="Palatino Linotype" w:eastAsiaTheme="majorEastAsia" w:hAnsi="Palatino Linotype" w:cstheme="majorBidi"/>
      <w:b/>
      <w:color w:val="14315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90E92"/>
    <w:rPr>
      <w:rFonts w:ascii="Palatino Linotype" w:eastAsiaTheme="majorEastAsia" w:hAnsi="Palatino Linotype" w:cstheme="majorBidi"/>
      <w:color w:val="143156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0E92"/>
    <w:rPr>
      <w:rFonts w:ascii="Palatino Linotype" w:eastAsiaTheme="majorEastAsia" w:hAnsi="Palatino Linotype" w:cstheme="majorBidi"/>
      <w:color w:val="143156"/>
      <w:sz w:val="4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E92"/>
    <w:pPr>
      <w:numPr>
        <w:ilvl w:val="1"/>
      </w:numPr>
    </w:pPr>
    <w:rPr>
      <w:rFonts w:ascii="Palatino" w:eastAsiaTheme="minorEastAsia" w:hAnsi="Palatino"/>
      <w:color w:val="143156"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90E92"/>
    <w:rPr>
      <w:rFonts w:ascii="Palatino" w:eastAsiaTheme="minorEastAsia" w:hAnsi="Palatino"/>
      <w:color w:val="143156"/>
      <w:spacing w:val="15"/>
      <w:sz w:val="48"/>
    </w:rPr>
  </w:style>
  <w:style w:type="paragraph" w:customStyle="1" w:styleId="Recommendations">
    <w:name w:val="Recommendations"/>
    <w:basedOn w:val="Normal"/>
    <w:qFormat/>
    <w:rsid w:val="00A90E92"/>
    <w:pPr>
      <w:jc w:val="center"/>
    </w:pPr>
    <w:rPr>
      <w:b/>
      <w:color w:val="CE2028"/>
      <w:sz w:val="20"/>
    </w:rPr>
  </w:style>
  <w:style w:type="character" w:styleId="IntenseEmphasis">
    <w:name w:val="Intense Emphasis"/>
    <w:basedOn w:val="DefaultParagraphFont"/>
    <w:uiPriority w:val="21"/>
    <w:qFormat/>
    <w:rsid w:val="00A90E92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A90E92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A90E92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2A5FF8"/>
    <w:rPr>
      <w:b/>
      <w:bCs/>
      <w:smallCaps/>
      <w:color w:val="5B9BD5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CD49B8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90E92"/>
    <w:rPr>
      <w:rFonts w:ascii="Palatino Linotype" w:eastAsiaTheme="majorEastAsia" w:hAnsi="Palatino Linotype" w:cstheme="majorBidi"/>
      <w:b/>
      <w:color w:val="143156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0E92"/>
    <w:rPr>
      <w:rFonts w:ascii="Palatino Linotype" w:eastAsiaTheme="majorEastAsia" w:hAnsi="Palatino Linotype" w:cstheme="majorBidi"/>
      <w:b/>
      <w:iCs/>
      <w:color w:val="14315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262"/>
    <w:rPr>
      <w:rFonts w:ascii="Verdana" w:eastAsiaTheme="majorEastAsia" w:hAnsi="Verdana" w:cstheme="majorBidi"/>
      <w:b/>
      <w:color w:val="CE2028"/>
      <w:sz w:val="24"/>
    </w:rPr>
  </w:style>
  <w:style w:type="table" w:customStyle="1" w:styleId="ACOSSTable">
    <w:name w:val="ACOSS Table"/>
    <w:basedOn w:val="TableNormal"/>
    <w:uiPriority w:val="99"/>
    <w:rsid w:val="00FD01DD"/>
    <w:pPr>
      <w:spacing w:after="0" w:line="240" w:lineRule="auto"/>
    </w:pPr>
    <w:tblPr>
      <w:tblStyleRowBandSize w:val="1"/>
      <w:tblBorders>
        <w:top w:val="single" w:sz="2" w:space="0" w:color="707070"/>
        <w:left w:val="single" w:sz="2" w:space="0" w:color="707070"/>
        <w:bottom w:val="single" w:sz="2" w:space="0" w:color="707070"/>
        <w:right w:val="single" w:sz="2" w:space="0" w:color="707070"/>
        <w:insideH w:val="single" w:sz="2" w:space="0" w:color="707070"/>
        <w:insideV w:val="single" w:sz="2" w:space="0" w:color="707070"/>
      </w:tblBorders>
    </w:tblPr>
    <w:tblStylePr w:type="firstRow">
      <w:pPr>
        <w:jc w:val="center"/>
      </w:pPr>
      <w:rPr>
        <w:rFonts w:ascii="Verdana" w:hAnsi="Verdana"/>
        <w:color w:val="000000" w:themeColor="text1"/>
        <w:sz w:val="20"/>
      </w:rPr>
      <w:tblPr/>
      <w:tcPr>
        <w:shd w:val="clear" w:color="auto" w:fill="B8DDE1"/>
        <w:vAlign w:val="center"/>
      </w:tcPr>
    </w:tblStylePr>
    <w:tblStylePr w:type="lastRow">
      <w:pPr>
        <w:jc w:val="center"/>
      </w:pPr>
      <w:rPr>
        <w:rFonts w:ascii="Verdana" w:hAnsi="Verdana"/>
        <w:b/>
        <w:sz w:val="20"/>
      </w:rPr>
      <w:tblPr/>
      <w:tcPr>
        <w:shd w:val="clear" w:color="auto" w:fill="D9D9D9" w:themeFill="background1" w:themeFillShade="D9"/>
        <w:vAlign w:val="center"/>
      </w:tcPr>
    </w:tblStylePr>
    <w:tblStylePr w:type="firstCol">
      <w:pPr>
        <w:jc w:val="left"/>
      </w:pPr>
      <w:rPr>
        <w:rFonts w:ascii="Verdana" w:hAnsi="Verdana"/>
        <w:sz w:val="18"/>
      </w:rPr>
      <w:tblPr/>
      <w:tcPr>
        <w:shd w:val="clear" w:color="auto" w:fill="F2F2F2" w:themeFill="background1" w:themeFillShade="F2"/>
        <w:vAlign w:val="center"/>
      </w:tcPr>
    </w:tblStylePr>
    <w:tblStylePr w:type="band1Horz">
      <w:pPr>
        <w:jc w:val="center"/>
      </w:pPr>
      <w:rPr>
        <w:rFonts w:ascii="Verdana" w:hAnsi="Verdana"/>
        <w:color w:val="000000" w:themeColor="text1"/>
        <w:sz w:val="18"/>
      </w:rPr>
      <w:tblPr/>
      <w:tcPr>
        <w:shd w:val="clear" w:color="auto" w:fill="FFFFFF" w:themeFill="background1"/>
        <w:vAlign w:val="center"/>
      </w:tcPr>
    </w:tblStylePr>
    <w:tblStylePr w:type="band2Horz">
      <w:pPr>
        <w:jc w:val="center"/>
      </w:pPr>
      <w:rPr>
        <w:rFonts w:ascii="Verdana" w:hAnsi="Verdana"/>
        <w:sz w:val="18"/>
      </w:rPr>
      <w:tblPr/>
      <w:tcPr>
        <w:shd w:val="clear" w:color="auto" w:fill="EEF7F8"/>
        <w:vAlign w:val="center"/>
      </w:tcPr>
    </w:tblStylePr>
  </w:style>
  <w:style w:type="table" w:styleId="TableGrid">
    <w:name w:val="Table Grid"/>
    <w:basedOn w:val="TableNormal"/>
    <w:uiPriority w:val="39"/>
    <w:rsid w:val="00FD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504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04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04E6"/>
    <w:rPr>
      <w:rFonts w:ascii="Verdana" w:hAnsi="Verdana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04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04E6"/>
    <w:rPr>
      <w:rFonts w:ascii="Verdana" w:hAnsi="Verdana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4E6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hyperlink" Target="mailto:john@acoss.org.au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oss.org.au" TargetMode="External"/><Relationship Id="rId1" Type="http://schemas.openxmlformats.org/officeDocument/2006/relationships/hyperlink" Target="mailto:info@acoss.org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2020%20Document%20Templates\Letter%20Template.dotx" TargetMode="External"/></Relationships>
</file>

<file path=word/theme/theme1.xml><?xml version="1.0" encoding="utf-8"?>
<a:theme xmlns:a="http://schemas.openxmlformats.org/drawingml/2006/main" name="Templat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572F7-04C9-4EA6-A541-E8DE75B6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Template</Template>
  <TotalTime>35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Council of Social Service</vt:lpstr>
    </vt:vector>
  </TitlesOfParts>
  <Company>Company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Council of Social Service</dc:title>
  <dc:subject>Your name</dc:subject>
  <dc:creator>Brendan Wylie</dc:creator>
  <cp:keywords/>
  <dc:description/>
  <cp:lastModifiedBy>Edwina MacDonald</cp:lastModifiedBy>
  <cp:revision>4</cp:revision>
  <dcterms:created xsi:type="dcterms:W3CDTF">2020-12-14T01:40:00Z</dcterms:created>
  <dcterms:modified xsi:type="dcterms:W3CDTF">2020-12-24T00:50:00Z</dcterms:modified>
</cp:coreProperties>
</file>